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B5" w:rsidRPr="002A753E" w:rsidRDefault="00516FB5" w:rsidP="00516FB5">
      <w:pPr>
        <w:pStyle w:val="Default"/>
        <w:jc w:val="center"/>
        <w:rPr>
          <w:b/>
          <w:bCs/>
          <w:sz w:val="28"/>
          <w:szCs w:val="28"/>
        </w:rPr>
      </w:pPr>
      <w:r w:rsidRPr="002A753E">
        <w:rPr>
          <w:b/>
          <w:bCs/>
          <w:sz w:val="28"/>
          <w:szCs w:val="28"/>
        </w:rPr>
        <w:t xml:space="preserve">Model odpowiedzi i schemat punktowania do zadań stopnia </w:t>
      </w:r>
      <w:r>
        <w:rPr>
          <w:b/>
          <w:bCs/>
          <w:sz w:val="28"/>
          <w:szCs w:val="28"/>
        </w:rPr>
        <w:t>drugiego</w:t>
      </w:r>
      <w:r w:rsidRPr="002A753E">
        <w:rPr>
          <w:b/>
          <w:bCs/>
          <w:sz w:val="28"/>
          <w:szCs w:val="28"/>
        </w:rPr>
        <w:br/>
        <w:t>Wojewódzkiego Konkursu Przedmiotowego z Biologii dla uczniów szkół podstawowych województwa śląskiego w roku szkolnym 20</w:t>
      </w:r>
      <w:r>
        <w:rPr>
          <w:b/>
          <w:bCs/>
          <w:sz w:val="28"/>
          <w:szCs w:val="28"/>
        </w:rPr>
        <w:t>22</w:t>
      </w:r>
      <w:r w:rsidRPr="002A753E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23</w:t>
      </w:r>
    </w:p>
    <w:p w:rsidR="00516FB5" w:rsidRDefault="00516FB5" w:rsidP="00516FB5">
      <w:pPr>
        <w:pStyle w:val="Default"/>
        <w:jc w:val="center"/>
        <w:rPr>
          <w:sz w:val="23"/>
          <w:szCs w:val="23"/>
        </w:rPr>
      </w:pPr>
    </w:p>
    <w:p w:rsidR="00516FB5" w:rsidRDefault="00516FB5" w:rsidP="00516FB5">
      <w:pPr>
        <w:pStyle w:val="Default"/>
      </w:pPr>
      <w:r w:rsidRPr="00E0676D">
        <w:t xml:space="preserve">Za rozwiązanie zadań z arkusza można uzyskać maksymalnie </w:t>
      </w:r>
      <w:r w:rsidRPr="00E0676D">
        <w:rPr>
          <w:b/>
          <w:bCs/>
        </w:rPr>
        <w:t>60 punktów</w:t>
      </w:r>
      <w:r w:rsidRPr="00E0676D">
        <w:t xml:space="preserve">. </w:t>
      </w:r>
    </w:p>
    <w:p w:rsidR="00516FB5" w:rsidRPr="00E0676D" w:rsidRDefault="00516FB5" w:rsidP="00516FB5">
      <w:pPr>
        <w:pStyle w:val="Default"/>
      </w:pPr>
      <w:r w:rsidRPr="00E0676D">
        <w:t xml:space="preserve">Za odpowiedzi do poszczególnych zadań przyznaje się wyłącznie pełne punkty. </w:t>
      </w:r>
    </w:p>
    <w:p w:rsidR="00516FB5" w:rsidRPr="00E0676D" w:rsidRDefault="00516FB5" w:rsidP="00516FB5">
      <w:pPr>
        <w:pStyle w:val="Default"/>
        <w:jc w:val="both"/>
      </w:pPr>
      <w:r w:rsidRPr="00E0676D">
        <w:t xml:space="preserve">Za zadania otwarte, za które można przyznać tylko jeden punkt, przyznaje się punkt wyłącznie za odpowiedź w pełni poprawną. </w:t>
      </w:r>
    </w:p>
    <w:p w:rsidR="00516FB5" w:rsidRPr="00E0676D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76D">
        <w:rPr>
          <w:rFonts w:ascii="Times New Roman" w:hAnsi="Times New Roman" w:cs="Times New Roman"/>
          <w:sz w:val="24"/>
          <w:szCs w:val="24"/>
        </w:rPr>
        <w:t>Odpowiedzi alternatywne (tylko jedna z nich podlega ocenie) oddzielone są od siebie ukośnikami (/) i w ocenie są równoważne.</w:t>
      </w:r>
    </w:p>
    <w:p w:rsidR="00516FB5" w:rsidRPr="0060073A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73A">
        <w:rPr>
          <w:rFonts w:ascii="Times New Roman" w:hAnsi="Times New Roman" w:cs="Times New Roman"/>
          <w:b/>
          <w:sz w:val="24"/>
          <w:szCs w:val="24"/>
          <w:u w:val="single"/>
        </w:rPr>
        <w:t>W zadaniach otwartych podane są przykład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60073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proponowan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ych</w:t>
      </w:r>
      <w:r w:rsidRPr="0060073A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odpowiedzi, natomiast uznawane są wszystkie, poprawne merytorycznie odpowiedzi spełniające kryteria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0073A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schematu punktowania</w:t>
      </w:r>
      <w:r w:rsidRPr="0060073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1. 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(0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1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przyporządkowanie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I, II, IV - </w:t>
      </w:r>
      <w:r w:rsidRPr="00994ACC">
        <w:rPr>
          <w:rFonts w:ascii="Times New Roman" w:hAnsi="Times New Roman" w:cs="Times New Roman"/>
          <w:i/>
          <w:sz w:val="24"/>
          <w:szCs w:val="24"/>
        </w:rPr>
        <w:t>komórka tworząca organizm jednokomórkow</w:t>
      </w:r>
      <w:r>
        <w:rPr>
          <w:rFonts w:ascii="Times New Roman" w:hAnsi="Times New Roman" w:cs="Times New Roman"/>
          <w:i/>
          <w:sz w:val="24"/>
          <w:szCs w:val="24"/>
        </w:rPr>
        <w:t>y</w:t>
      </w:r>
    </w:p>
    <w:p w:rsidR="00516FB5" w:rsidRPr="00994ACC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</w:t>
      </w:r>
      <w:r w:rsidRPr="00994ACC">
        <w:rPr>
          <w:rFonts w:ascii="Times New Roman" w:hAnsi="Times New Roman" w:cs="Times New Roman"/>
          <w:i/>
          <w:sz w:val="24"/>
          <w:szCs w:val="24"/>
        </w:rPr>
        <w:t>komórka tworząca tkankę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3)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p. – za prawidłowe uzupełnienie trzech wierszy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za prawidłowe uzupełnienie dwóch wierszy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uzupełnienie jednego wiersza lub podanie trzech nazw elementów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budowy bez prawidłowego określenia funkcji</w:t>
      </w:r>
      <w:r>
        <w:rPr>
          <w:rFonts w:ascii="Times New Roman" w:hAnsi="Times New Roman" w:cs="Times New Roman"/>
          <w:sz w:val="24"/>
          <w:szCs w:val="24"/>
        </w:rPr>
        <w:br/>
        <w:t xml:space="preserve">Rozwiązanie: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1016"/>
        <w:gridCol w:w="2496"/>
        <w:gridCol w:w="5526"/>
      </w:tblGrid>
      <w:tr w:rsidR="00516FB5" w:rsidRPr="00994ACC" w:rsidTr="00686294">
        <w:tc>
          <w:tcPr>
            <w:tcW w:w="999" w:type="dxa"/>
            <w:vAlign w:val="center"/>
          </w:tcPr>
          <w:p w:rsidR="00516FB5" w:rsidRPr="00994ACC" w:rsidRDefault="00516FB5" w:rsidP="006862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CC">
              <w:rPr>
                <w:rFonts w:ascii="Times New Roman" w:hAnsi="Times New Roman" w:cs="Times New Roman"/>
                <w:bCs/>
                <w:sz w:val="24"/>
                <w:szCs w:val="24"/>
              </w:rPr>
              <w:t>Element budowy</w:t>
            </w:r>
          </w:p>
        </w:tc>
        <w:tc>
          <w:tcPr>
            <w:tcW w:w="1978" w:type="dxa"/>
            <w:vAlign w:val="center"/>
          </w:tcPr>
          <w:p w:rsidR="00516FB5" w:rsidRPr="00994ACC" w:rsidRDefault="00516FB5" w:rsidP="006862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CC">
              <w:rPr>
                <w:rFonts w:ascii="Times New Roman" w:hAnsi="Times New Roman" w:cs="Times New Roman"/>
                <w:bCs/>
                <w:sz w:val="24"/>
                <w:szCs w:val="24"/>
              </w:rPr>
              <w:t>Nazwa</w:t>
            </w:r>
          </w:p>
        </w:tc>
        <w:tc>
          <w:tcPr>
            <w:tcW w:w="5992" w:type="dxa"/>
            <w:vAlign w:val="center"/>
          </w:tcPr>
          <w:p w:rsidR="00516FB5" w:rsidRPr="00994ACC" w:rsidRDefault="00516FB5" w:rsidP="006862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CC">
              <w:rPr>
                <w:rFonts w:ascii="Times New Roman" w:hAnsi="Times New Roman" w:cs="Times New Roman"/>
                <w:bCs/>
                <w:sz w:val="24"/>
                <w:szCs w:val="24"/>
              </w:rPr>
              <w:t>Funkcja</w:t>
            </w:r>
          </w:p>
        </w:tc>
      </w:tr>
      <w:tr w:rsidR="00516FB5" w:rsidRPr="00994ACC" w:rsidTr="00686294">
        <w:tc>
          <w:tcPr>
            <w:tcW w:w="999" w:type="dxa"/>
            <w:vAlign w:val="center"/>
          </w:tcPr>
          <w:p w:rsidR="00516FB5" w:rsidRPr="00994ACC" w:rsidRDefault="00516FB5" w:rsidP="006862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C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78" w:type="dxa"/>
            <w:vAlign w:val="center"/>
          </w:tcPr>
          <w:p w:rsidR="00516FB5" w:rsidRPr="00994ACC" w:rsidRDefault="00516FB5" w:rsidP="00686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CC">
              <w:rPr>
                <w:rFonts w:ascii="Times New Roman" w:hAnsi="Times New Roman" w:cs="Times New Roman"/>
                <w:bCs/>
                <w:sz w:val="24"/>
                <w:szCs w:val="24"/>
              </w:rPr>
              <w:t>DNA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/nukleoid/materiał genetyczny</w:t>
            </w:r>
          </w:p>
        </w:tc>
        <w:tc>
          <w:tcPr>
            <w:tcW w:w="5992" w:type="dxa"/>
            <w:vAlign w:val="center"/>
          </w:tcPr>
          <w:p w:rsidR="00516FB5" w:rsidRPr="00994ACC" w:rsidRDefault="00516FB5" w:rsidP="00686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994ACC">
              <w:rPr>
                <w:rFonts w:ascii="Times New Roman" w:hAnsi="Times New Roman" w:cs="Times New Roman"/>
                <w:bCs/>
                <w:sz w:val="24"/>
                <w:szCs w:val="24"/>
              </w:rPr>
              <w:t>awiera informację genetyczną</w:t>
            </w:r>
          </w:p>
        </w:tc>
      </w:tr>
      <w:tr w:rsidR="00516FB5" w:rsidRPr="00994ACC" w:rsidTr="00686294">
        <w:tc>
          <w:tcPr>
            <w:tcW w:w="999" w:type="dxa"/>
            <w:vAlign w:val="center"/>
          </w:tcPr>
          <w:p w:rsidR="00516FB5" w:rsidRPr="00994ACC" w:rsidRDefault="00516FB5" w:rsidP="006862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CC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978" w:type="dxa"/>
          </w:tcPr>
          <w:p w:rsidR="00516FB5" w:rsidRPr="00994ACC" w:rsidRDefault="00516FB5" w:rsidP="00686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akson/osłonka aksonu/osłonka mielinowa</w:t>
            </w:r>
          </w:p>
        </w:tc>
        <w:tc>
          <w:tcPr>
            <w:tcW w:w="5992" w:type="dxa"/>
            <w:vAlign w:val="center"/>
          </w:tcPr>
          <w:p w:rsidR="00516FB5" w:rsidRPr="00994ACC" w:rsidRDefault="00516FB5" w:rsidP="00686294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przewodzenie impulsów nerwowych</w:t>
            </w:r>
          </w:p>
        </w:tc>
      </w:tr>
      <w:tr w:rsidR="00516FB5" w:rsidRPr="00994ACC" w:rsidTr="00686294">
        <w:tc>
          <w:tcPr>
            <w:tcW w:w="999" w:type="dxa"/>
            <w:vAlign w:val="center"/>
          </w:tcPr>
          <w:p w:rsidR="00516FB5" w:rsidRPr="00994ACC" w:rsidRDefault="00516FB5" w:rsidP="006862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C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978" w:type="dxa"/>
            <w:vAlign w:val="center"/>
          </w:tcPr>
          <w:p w:rsidR="00516FB5" w:rsidRPr="00994ACC" w:rsidRDefault="00516FB5" w:rsidP="00686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wodniczka tętniąca</w:t>
            </w:r>
          </w:p>
        </w:tc>
        <w:tc>
          <w:tcPr>
            <w:tcW w:w="5992" w:type="dxa"/>
            <w:vAlign w:val="center"/>
          </w:tcPr>
          <w:p w:rsidR="00516FB5" w:rsidRPr="00994ACC" w:rsidRDefault="00516FB5" w:rsidP="00686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usuwa nadmiar wody z komórki/reguluje poziom wody w komórce</w:t>
            </w:r>
          </w:p>
        </w:tc>
      </w:tr>
    </w:tbl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sformułowanie wniosku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propozycje odpowiedzi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Wzrost temperatury do temperatury optymalnej zwiększa intensywność fotosyntezy </w:t>
      </w:r>
      <w:r>
        <w:rPr>
          <w:rFonts w:ascii="Times New Roman" w:hAnsi="Times New Roman" w:cs="Times New Roman"/>
          <w:sz w:val="24"/>
          <w:szCs w:val="24"/>
        </w:rPr>
        <w:br/>
        <w:t>u pomidora/ badanej rośliny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Wzrost temperatury powyżej temperatury optymalnej hamuje intensywność fotosyntezy  </w:t>
      </w:r>
      <w:r>
        <w:rPr>
          <w:rFonts w:ascii="Times New Roman" w:hAnsi="Times New Roman" w:cs="Times New Roman"/>
          <w:sz w:val="24"/>
          <w:szCs w:val="24"/>
        </w:rPr>
        <w:br/>
        <w:t>u pomidora/ badanej rośliny</w:t>
      </w:r>
    </w:p>
    <w:p w:rsidR="00516FB5" w:rsidRPr="00FC1153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A79">
        <w:rPr>
          <w:rFonts w:ascii="Times New Roman" w:hAnsi="Times New Roman" w:cs="Times New Roman"/>
          <w:b/>
          <w:i/>
          <w:sz w:val="24"/>
          <w:szCs w:val="24"/>
        </w:rPr>
        <w:t xml:space="preserve">Uwaga: musi w odpowiedzi wystąpić </w:t>
      </w:r>
      <w:r>
        <w:rPr>
          <w:rFonts w:ascii="Times New Roman" w:hAnsi="Times New Roman" w:cs="Times New Roman"/>
          <w:b/>
          <w:i/>
          <w:sz w:val="24"/>
          <w:szCs w:val="24"/>
        </w:rPr>
        <w:t>pomidor lub badana roślina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6FB5" w:rsidRPr="00A354FA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3.</w:t>
      </w:r>
      <w:r w:rsidRPr="00A354FA">
        <w:rPr>
          <w:rFonts w:ascii="Times New Roman" w:hAnsi="Times New Roman" w:cs="Times New Roman"/>
          <w:b/>
          <w:sz w:val="24"/>
          <w:szCs w:val="24"/>
        </w:rPr>
        <w:t xml:space="preserve"> (0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5C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354FA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1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rozpoznanie czaszki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czaszka drapieżnika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wykazanie przystosowanie czaszki do mięsożerności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Rozwiązanie: propozycja odpowiedzi</w:t>
      </w:r>
    </w:p>
    <w:p w:rsidR="00516FB5" w:rsidRPr="00273EDC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9D">
        <w:rPr>
          <w:rFonts w:ascii="Times New Roman" w:hAnsi="Times New Roman" w:cs="Times New Roman"/>
          <w:sz w:val="24"/>
          <w:szCs w:val="24"/>
        </w:rPr>
        <w:t>Duże, silne kły/</w:t>
      </w:r>
      <w:r>
        <w:rPr>
          <w:rFonts w:ascii="Times New Roman" w:hAnsi="Times New Roman" w:cs="Times New Roman"/>
          <w:sz w:val="24"/>
          <w:szCs w:val="24"/>
        </w:rPr>
        <w:t>ostre krawędzie zębów przedtrzonowych i trzonowych umożliwiają zabijanie/rozszarpywanie/cięcie mięśni/łamanie/kruszenie kości.</w:t>
      </w:r>
    </w:p>
    <w:p w:rsidR="00516FB5" w:rsidRPr="00A354FA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4.</w:t>
      </w:r>
      <w:r w:rsidRPr="00A354FA">
        <w:rPr>
          <w:rFonts w:ascii="Times New Roman" w:hAnsi="Times New Roman" w:cs="Times New Roman"/>
          <w:b/>
          <w:sz w:val="24"/>
          <w:szCs w:val="24"/>
        </w:rPr>
        <w:t xml:space="preserve"> (0</w:t>
      </w:r>
      <w:r w:rsidRPr="006375C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354FA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1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sformułowanie problemu badawczego</w:t>
      </w:r>
      <w:r>
        <w:rPr>
          <w:rFonts w:ascii="Times New Roman" w:hAnsi="Times New Roman" w:cs="Times New Roman"/>
          <w:sz w:val="24"/>
          <w:szCs w:val="24"/>
        </w:rPr>
        <w:br/>
        <w:t>Rozwiązanie: propozycje odpowiedzi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podczas fermentacji alkoholowej wydziela się CO</w:t>
      </w:r>
      <w:r w:rsidRPr="00273E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16FB5" w:rsidRPr="00273EDC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drożdże przeprowadzają fermentację alkoholową?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Pr="009F7283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</w:t>
      </w:r>
      <w:r w:rsidRPr="009F7283">
        <w:rPr>
          <w:rFonts w:ascii="Times New Roman" w:hAnsi="Times New Roman" w:cs="Times New Roman"/>
          <w:sz w:val="24"/>
          <w:szCs w:val="24"/>
        </w:rPr>
        <w:t>za prawidłowe</w:t>
      </w:r>
      <w:r>
        <w:rPr>
          <w:rFonts w:ascii="Times New Roman" w:hAnsi="Times New Roman" w:cs="Times New Roman"/>
          <w:sz w:val="24"/>
          <w:szCs w:val="24"/>
        </w:rPr>
        <w:t xml:space="preserve"> opisanie próby kontrolnej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propozycje odpowiedzi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 sam zestaw jak w próbie badawczej tylko zamiast roztworu drożdży i cukru, woda </w:t>
      </w:r>
      <w:r>
        <w:rPr>
          <w:rFonts w:ascii="Times New Roman" w:hAnsi="Times New Roman" w:cs="Times New Roman"/>
          <w:sz w:val="24"/>
          <w:szCs w:val="24"/>
        </w:rPr>
        <w:br/>
        <w:t>i cukier.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 sam zestaw jak w próbie badawczej tylko bez drożdży.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(0 – 1)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uzupełnienie zdania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</w:t>
      </w:r>
    </w:p>
    <w:p w:rsidR="00516FB5" w:rsidRPr="00273EDC" w:rsidRDefault="00516FB5" w:rsidP="00516F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Gaz wydzielany w procesie zachodzącym w zestawie doświadczalnym to </w:t>
      </w:r>
      <w:r w:rsidRPr="00273EDC">
        <w:rPr>
          <w:rFonts w:ascii="Times New Roman" w:hAnsi="Times New Roman" w:cs="Times New Roman"/>
          <w:b/>
          <w:sz w:val="24"/>
          <w:szCs w:val="24"/>
        </w:rPr>
        <w:t>CO</w:t>
      </w:r>
      <w:r w:rsidRPr="00273ED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Świadczy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o tym </w:t>
      </w:r>
      <w:r w:rsidRPr="00273EDC">
        <w:rPr>
          <w:rFonts w:ascii="Times New Roman" w:hAnsi="Times New Roman" w:cs="Times New Roman"/>
          <w:b/>
          <w:bCs/>
          <w:sz w:val="24"/>
          <w:szCs w:val="24"/>
        </w:rPr>
        <w:t>zmętnienie wody wapiennej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5.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</w:t>
      </w:r>
      <w:r w:rsidRPr="0055279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79A">
        <w:rPr>
          <w:rFonts w:ascii="Times New Roman" w:hAnsi="Times New Roman" w:cs="Times New Roman"/>
          <w:b/>
          <w:sz w:val="24"/>
          <w:szCs w:val="24"/>
        </w:rPr>
        <w:t>2)</w:t>
      </w:r>
    </w:p>
    <w:p w:rsidR="00516FB5" w:rsidRPr="007B0D3D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za prawidłowe trzy przyporządkowania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dwa przyporządkowania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p. – za prawidłowe jedno przyporządkowanie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A – kropelkowa, B – pokarmowa, C – krew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6.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 xml:space="preserve">p. – za </w:t>
      </w:r>
      <w:r>
        <w:rPr>
          <w:rFonts w:ascii="Times New Roman" w:hAnsi="Times New Roman" w:cs="Times New Roman"/>
          <w:sz w:val="24"/>
          <w:szCs w:val="24"/>
        </w:rPr>
        <w:t>prawidłowe rozwiązanie</w:t>
      </w:r>
      <w:r w:rsidRPr="007C28E2">
        <w:rPr>
          <w:rFonts w:ascii="Times New Roman" w:hAnsi="Times New Roman" w:cs="Times New Roman"/>
          <w:sz w:val="24"/>
          <w:szCs w:val="24"/>
        </w:rPr>
        <w:t xml:space="preserve"> 8  haseł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 xml:space="preserve">p. – za </w:t>
      </w:r>
      <w:r>
        <w:rPr>
          <w:rFonts w:ascii="Times New Roman" w:hAnsi="Times New Roman" w:cs="Times New Roman"/>
          <w:sz w:val="24"/>
          <w:szCs w:val="24"/>
        </w:rPr>
        <w:t>prawidłowe rozwiązanie</w:t>
      </w:r>
      <w:r w:rsidRPr="007C28E2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lub7</w:t>
      </w:r>
      <w:r w:rsidRPr="007C28E2">
        <w:rPr>
          <w:rFonts w:ascii="Times New Roman" w:hAnsi="Times New Roman" w:cs="Times New Roman"/>
          <w:sz w:val="24"/>
          <w:szCs w:val="24"/>
        </w:rPr>
        <w:t xml:space="preserve"> haseł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 xml:space="preserve">2 p. – za </w:t>
      </w:r>
      <w:r>
        <w:rPr>
          <w:rFonts w:ascii="Times New Roman" w:hAnsi="Times New Roman" w:cs="Times New Roman"/>
          <w:sz w:val="24"/>
          <w:szCs w:val="24"/>
        </w:rPr>
        <w:t>prawidłowe rozwiązanie</w:t>
      </w:r>
      <w:r w:rsidRPr="007C28E2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lub 5 </w:t>
      </w:r>
      <w:r w:rsidRPr="007C28E2">
        <w:rPr>
          <w:rFonts w:ascii="Times New Roman" w:hAnsi="Times New Roman" w:cs="Times New Roman"/>
          <w:sz w:val="24"/>
          <w:szCs w:val="24"/>
        </w:rPr>
        <w:t>haseł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C28E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prawidłowe rozwiązanie</w:t>
      </w:r>
      <w:r w:rsidRPr="007C28E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lub 3</w:t>
      </w:r>
      <w:r w:rsidRPr="007C28E2">
        <w:rPr>
          <w:rFonts w:ascii="Times New Roman" w:hAnsi="Times New Roman" w:cs="Times New Roman"/>
          <w:sz w:val="24"/>
          <w:szCs w:val="24"/>
        </w:rPr>
        <w:t xml:space="preserve"> haseł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C28E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prawidłowe rozwiązanie </w:t>
      </w:r>
      <w:r w:rsidRPr="007C28E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hasła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 xml:space="preserve">Rozwiązanie: </w:t>
      </w:r>
      <w:r>
        <w:rPr>
          <w:rFonts w:ascii="Times New Roman" w:hAnsi="Times New Roman" w:cs="Times New Roman"/>
          <w:sz w:val="24"/>
          <w:szCs w:val="24"/>
        </w:rPr>
        <w:t>zalążnia</w:t>
      </w:r>
    </w:p>
    <w:p w:rsidR="00516FB5" w:rsidRDefault="00516FB5" w:rsidP="00516F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gromada</w:t>
      </w:r>
    </w:p>
    <w:p w:rsidR="00516FB5" w:rsidRDefault="00516FB5" w:rsidP="00516F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łubin</w:t>
      </w:r>
    </w:p>
    <w:p w:rsidR="00516FB5" w:rsidRDefault="00516FB5" w:rsidP="00516F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chwytniki</w:t>
      </w:r>
    </w:p>
    <w:p w:rsidR="00516FB5" w:rsidRDefault="00516FB5" w:rsidP="00516F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chityna</w:t>
      </w:r>
    </w:p>
    <w:p w:rsidR="00516FB5" w:rsidRDefault="00516FB5" w:rsidP="00516F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79A">
        <w:rPr>
          <w:rFonts w:ascii="Times New Roman" w:hAnsi="Times New Roman" w:cs="Times New Roman"/>
          <w:sz w:val="24"/>
          <w:szCs w:val="24"/>
        </w:rPr>
        <w:t>osłonka</w:t>
      </w:r>
      <w:r>
        <w:rPr>
          <w:rFonts w:ascii="Times New Roman" w:hAnsi="Times New Roman" w:cs="Times New Roman"/>
          <w:sz w:val="24"/>
          <w:szCs w:val="24"/>
        </w:rPr>
        <w:t>/otoczka</w:t>
      </w:r>
    </w:p>
    <w:p w:rsidR="00516FB5" w:rsidRPr="0055279A" w:rsidRDefault="00516FB5" w:rsidP="00516F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79A">
        <w:rPr>
          <w:rFonts w:ascii="Times New Roman" w:hAnsi="Times New Roman" w:cs="Times New Roman"/>
          <w:sz w:val="24"/>
          <w:szCs w:val="24"/>
        </w:rPr>
        <w:t>malaria</w:t>
      </w:r>
    </w:p>
    <w:p w:rsidR="00516FB5" w:rsidRDefault="00516FB5" w:rsidP="00516F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dwoinki</w:t>
      </w:r>
    </w:p>
    <w:p w:rsidR="00516FB5" w:rsidRPr="006A1A9E" w:rsidRDefault="00516FB5" w:rsidP="00516F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grzybnia</w:t>
      </w:r>
    </w:p>
    <w:p w:rsidR="00516FB5" w:rsidRPr="00920D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7.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Pr="00FF1D19" w:rsidRDefault="00516FB5" w:rsidP="00516FB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D19">
        <w:rPr>
          <w:rFonts w:ascii="Times New Roman" w:hAnsi="Times New Roman" w:cs="Times New Roman"/>
          <w:sz w:val="24"/>
          <w:szCs w:val="24"/>
        </w:rPr>
        <w:t xml:space="preserve"> (0 – 2)</w:t>
      </w:r>
    </w:p>
    <w:p w:rsidR="00516FB5" w:rsidRPr="00D9097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72">
        <w:rPr>
          <w:rFonts w:ascii="Times New Roman" w:hAnsi="Times New Roman" w:cs="Times New Roman"/>
          <w:sz w:val="24"/>
          <w:szCs w:val="24"/>
        </w:rPr>
        <w:t xml:space="preserve">2 p. – za podanie prawidłowej </w:t>
      </w:r>
      <w:r>
        <w:rPr>
          <w:rFonts w:ascii="Times New Roman" w:hAnsi="Times New Roman" w:cs="Times New Roman"/>
          <w:sz w:val="24"/>
          <w:szCs w:val="24"/>
        </w:rPr>
        <w:t xml:space="preserve">nazwy i </w:t>
      </w:r>
      <w:r w:rsidRPr="00D90972">
        <w:rPr>
          <w:rFonts w:ascii="Times New Roman" w:hAnsi="Times New Roman" w:cs="Times New Roman"/>
          <w:sz w:val="24"/>
          <w:szCs w:val="24"/>
        </w:rPr>
        <w:t xml:space="preserve">funkcji </w:t>
      </w:r>
      <w:r>
        <w:rPr>
          <w:rFonts w:ascii="Times New Roman" w:hAnsi="Times New Roman" w:cs="Times New Roman"/>
          <w:sz w:val="24"/>
          <w:szCs w:val="24"/>
        </w:rPr>
        <w:t>tkanki</w:t>
      </w:r>
    </w:p>
    <w:p w:rsidR="00516FB5" w:rsidRPr="00D9097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72">
        <w:rPr>
          <w:rFonts w:ascii="Times New Roman" w:hAnsi="Times New Roman" w:cs="Times New Roman"/>
          <w:sz w:val="24"/>
          <w:szCs w:val="24"/>
        </w:rPr>
        <w:t xml:space="preserve">1 p. – za podanie prawidłowej </w:t>
      </w:r>
      <w:r>
        <w:rPr>
          <w:rFonts w:ascii="Times New Roman" w:hAnsi="Times New Roman" w:cs="Times New Roman"/>
          <w:sz w:val="24"/>
          <w:szCs w:val="24"/>
        </w:rPr>
        <w:t xml:space="preserve">nazwy lub </w:t>
      </w:r>
      <w:r w:rsidRPr="00D90972">
        <w:rPr>
          <w:rFonts w:ascii="Times New Roman" w:hAnsi="Times New Roman" w:cs="Times New Roman"/>
          <w:sz w:val="24"/>
          <w:szCs w:val="24"/>
        </w:rPr>
        <w:t xml:space="preserve">funkcji </w:t>
      </w:r>
      <w:r>
        <w:rPr>
          <w:rFonts w:ascii="Times New Roman" w:hAnsi="Times New Roman" w:cs="Times New Roman"/>
          <w:sz w:val="24"/>
          <w:szCs w:val="24"/>
        </w:rPr>
        <w:t>tkanki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tkanka przewodząca łyko/floem; przewodzenie asymilatów</w:t>
      </w:r>
    </w:p>
    <w:p w:rsidR="00516FB5" w:rsidRPr="006B4943" w:rsidRDefault="00516FB5" w:rsidP="006B494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3">
        <w:rPr>
          <w:rFonts w:ascii="Times New Roman" w:hAnsi="Times New Roman" w:cs="Times New Roman"/>
          <w:sz w:val="24"/>
          <w:szCs w:val="24"/>
        </w:rPr>
        <w:t>(0 – 1)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132715</wp:posOffset>
            </wp:positionV>
            <wp:extent cx="1409700" cy="1428028"/>
            <wp:effectExtent l="19050" t="0" r="0" b="0"/>
            <wp:wrapNone/>
            <wp:docPr id="9" name="Obraz 7" descr="C:\Users\Joanna\Documents\konkurs_biologia\2022_2023\arkusze\szkolny\scany\łodyga_przekró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anna\Documents\konkurs_biologia\2022_2023\arkusze\szkolny\scany\łodyga_przekró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 p. – za prawidłowe wskazanie strzałką łyka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</w:t>
      </w:r>
    </w:p>
    <w:p w:rsidR="00516FB5" w:rsidRDefault="007A5D0B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50.15pt;margin-top:10.35pt;width:42pt;height:5.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">
            <v:stroke endarrow="block"/>
          </v:shape>
        </w:pic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B5" w:rsidRPr="00920D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8.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Pr="00FF1D19" w:rsidRDefault="00516FB5" w:rsidP="00516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 – 1)</w:t>
      </w:r>
    </w:p>
    <w:p w:rsidR="00516FB5" w:rsidRPr="00D9097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72">
        <w:rPr>
          <w:rFonts w:ascii="Times New Roman" w:hAnsi="Times New Roman" w:cs="Times New Roman"/>
          <w:sz w:val="24"/>
          <w:szCs w:val="24"/>
        </w:rPr>
        <w:t>1 p. – za podanie prawidłow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D90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 pędów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1 – pęd letni/płonny, 2 –pęd wiosenny/zarodnionośny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2)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p. </w:t>
      </w:r>
      <w:r w:rsidRPr="002D72C6">
        <w:rPr>
          <w:rFonts w:ascii="Times New Roman" w:hAnsi="Times New Roman" w:cs="Times New Roman"/>
          <w:sz w:val="24"/>
          <w:szCs w:val="24"/>
        </w:rPr>
        <w:t>– za p</w:t>
      </w:r>
      <w:r>
        <w:rPr>
          <w:rFonts w:ascii="Times New Roman" w:hAnsi="Times New Roman" w:cs="Times New Roman"/>
          <w:sz w:val="24"/>
          <w:szCs w:val="24"/>
        </w:rPr>
        <w:t>odanie prawidłowej funkcji i przystosowania obu pędów</w:t>
      </w:r>
    </w:p>
    <w:p w:rsidR="00516FB5" w:rsidRPr="002D72C6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</w:t>
      </w:r>
      <w:r w:rsidRPr="002D72C6">
        <w:rPr>
          <w:rFonts w:ascii="Times New Roman" w:hAnsi="Times New Roman" w:cs="Times New Roman"/>
          <w:sz w:val="24"/>
          <w:szCs w:val="24"/>
        </w:rPr>
        <w:t xml:space="preserve">– za podanie </w:t>
      </w:r>
      <w:r>
        <w:rPr>
          <w:rFonts w:ascii="Times New Roman" w:hAnsi="Times New Roman" w:cs="Times New Roman"/>
          <w:sz w:val="24"/>
          <w:szCs w:val="24"/>
        </w:rPr>
        <w:t xml:space="preserve">prawidłowej funkcji i przystosowania 1 pędu lub podanie prawidłowej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funkcji obu pędów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Pęd nr 1 – wytwarzanie substancji pokarmowych/asymilatów w procesie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fotosyntezy/przeprowadzanie fotosyntezy; obecność chloroplastów/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zielonego barwnika/chlorofilu </w:t>
      </w:r>
    </w:p>
    <w:p w:rsidR="00516FB5" w:rsidRPr="004C3BCD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Pęd nr 2 – wytwarzanie zarodników/rozmnażanie bezpłciowe; obecność kłosa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zarodnionośnego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8E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1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(0 – 2)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za podanie prawidłowej nazwy organu i rośliny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podanie prawidłowej nazwy organu lub rośliny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organ – liść; roślina – dzbanecznik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2)</w:t>
      </w:r>
    </w:p>
    <w:p w:rsidR="00516FB5" w:rsidRPr="0049702C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2C">
        <w:rPr>
          <w:rFonts w:ascii="Times New Roman" w:hAnsi="Times New Roman" w:cs="Times New Roman"/>
          <w:sz w:val="24"/>
          <w:szCs w:val="24"/>
        </w:rPr>
        <w:t xml:space="preserve">2 p. – za podanie prawidłowej funkcji i </w:t>
      </w:r>
      <w:r>
        <w:rPr>
          <w:rFonts w:ascii="Times New Roman" w:hAnsi="Times New Roman" w:cs="Times New Roman"/>
          <w:sz w:val="24"/>
          <w:szCs w:val="24"/>
        </w:rPr>
        <w:t>wyjaśnienie znaczenia modyfikacji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2C">
        <w:rPr>
          <w:rFonts w:ascii="Times New Roman" w:hAnsi="Times New Roman" w:cs="Times New Roman"/>
          <w:sz w:val="24"/>
          <w:szCs w:val="24"/>
        </w:rPr>
        <w:t>1 p. – za podanie prawidłowej fu</w:t>
      </w:r>
      <w:r>
        <w:rPr>
          <w:rFonts w:ascii="Times New Roman" w:hAnsi="Times New Roman" w:cs="Times New Roman"/>
          <w:sz w:val="24"/>
          <w:szCs w:val="24"/>
        </w:rPr>
        <w:t xml:space="preserve">nkcji 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Funkcja: liść pułapka do chwytania i trawienia owadów</w:t>
      </w:r>
    </w:p>
    <w:p w:rsidR="00516FB5" w:rsidRPr="003C5C37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Znaczenie: Dzbaneczniki rosną na glebach ubogich w azot, więc (strawione) owady stają się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dla dzbanecznika źródłem azotu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6FB5" w:rsidRPr="00FC1153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A79">
        <w:rPr>
          <w:rFonts w:ascii="Times New Roman" w:hAnsi="Times New Roman" w:cs="Times New Roman"/>
          <w:b/>
          <w:i/>
          <w:sz w:val="24"/>
          <w:szCs w:val="24"/>
        </w:rPr>
        <w:t xml:space="preserve">Uwaga: musi w odpowiedzi wystąpić </w:t>
      </w:r>
      <w:r>
        <w:rPr>
          <w:rFonts w:ascii="Times New Roman" w:hAnsi="Times New Roman" w:cs="Times New Roman"/>
          <w:b/>
          <w:i/>
          <w:sz w:val="24"/>
          <w:szCs w:val="24"/>
        </w:rPr>
        <w:t>związek przyczynowo-skutkowy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8E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1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za podanie prawidłowej nazwy rodzajowej drzewa 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modrzew (europejski)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</w:t>
      </w:r>
      <w:r w:rsidRPr="007C28E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prawidłowe podanie dwóch cech liści</w:t>
      </w:r>
    </w:p>
    <w:p w:rsidR="00516FB5" w:rsidRDefault="00516FB5" w:rsidP="00516FB5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</w:t>
      </w:r>
      <w:r w:rsidRPr="00C96C0F">
        <w:rPr>
          <w:rFonts w:ascii="Times New Roman" w:hAnsi="Times New Roman" w:cs="Times New Roman"/>
          <w:sz w:val="24"/>
          <w:szCs w:val="24"/>
        </w:rPr>
        <w:t>miękkie/delikatne i opadające na zimę liście/igły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(0 – 2)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</w:t>
      </w:r>
      <w:r w:rsidR="006B4943">
        <w:rPr>
          <w:rFonts w:ascii="Times New Roman" w:hAnsi="Times New Roman" w:cs="Times New Roman"/>
          <w:sz w:val="24"/>
          <w:szCs w:val="24"/>
        </w:rPr>
        <w:t xml:space="preserve"> –  za prawidłowe podanie nazwy</w:t>
      </w:r>
      <w:r>
        <w:rPr>
          <w:rFonts w:ascii="Times New Roman" w:hAnsi="Times New Roman" w:cs="Times New Roman"/>
          <w:sz w:val="24"/>
          <w:szCs w:val="24"/>
        </w:rPr>
        <w:t xml:space="preserve"> i jej pochodzenia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 za prawidłowe podanie nazwy  </w:t>
      </w:r>
    </w:p>
    <w:p w:rsidR="00516FB5" w:rsidRPr="00A914EC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 szyszka; powstaje z kwiatostanu żeńskiego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8E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za zaznaczenie prawidłowych dwóch odpowiedzi 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</w:t>
      </w:r>
      <w:r w:rsidRPr="00BC4A70">
        <w:rPr>
          <w:rFonts w:ascii="Times New Roman" w:hAnsi="Times New Roman" w:cs="Times New Roman"/>
          <w:sz w:val="24"/>
          <w:szCs w:val="24"/>
        </w:rPr>
        <w:t>B, C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12.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1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(0 – 2)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 za prawidłowe podanie nazwy  i dwóch czynników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 za prawidłowe podanie nazwy  lub dwóch czynników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kiełkowanie; wod</w:t>
      </w:r>
      <w:r w:rsidR="006B4943">
        <w:rPr>
          <w:rFonts w:ascii="Times New Roman" w:hAnsi="Times New Roman" w:cs="Times New Roman"/>
          <w:sz w:val="24"/>
          <w:szCs w:val="24"/>
        </w:rPr>
        <w:t>a/odpowiednia temperatura/tlen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2)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 za prawidłowe podanie sposobu rozsiewania nasion i wykazanie przystosowania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 za prawidłowe podanie sposobu rozsiewania nasion</w:t>
      </w:r>
    </w:p>
    <w:p w:rsidR="00516FB5" w:rsidRDefault="00516FB5" w:rsidP="00516FB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propozycja odpowiedzi</w:t>
      </w:r>
    </w:p>
    <w:p w:rsidR="00516FB5" w:rsidRPr="00E85C34" w:rsidRDefault="00516FB5" w:rsidP="00516FB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E85C34">
        <w:rPr>
          <w:rFonts w:ascii="Times New Roman" w:hAnsi="Times New Roman" w:cs="Times New Roman"/>
          <w:sz w:val="24"/>
          <w:szCs w:val="24"/>
        </w:rPr>
        <w:t xml:space="preserve">rzez wodę/hydrochoria;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5C34">
        <w:rPr>
          <w:rFonts w:ascii="Times New Roman" w:hAnsi="Times New Roman" w:cs="Times New Roman"/>
          <w:sz w:val="24"/>
          <w:szCs w:val="24"/>
        </w:rPr>
        <w:t>woc otoczony specjalną tkanką co chroni przed nasiąkaniem wodą</w:t>
      </w:r>
      <w:r>
        <w:rPr>
          <w:rFonts w:ascii="Times New Roman" w:hAnsi="Times New Roman" w:cs="Times New Roman"/>
          <w:sz w:val="24"/>
          <w:szCs w:val="24"/>
        </w:rPr>
        <w:t xml:space="preserve"> lub obecność w owocu komór wypełnionych powietrzem co zapobiega zatonięciu.</w:t>
      </w:r>
    </w:p>
    <w:p w:rsidR="00516FB5" w:rsidRPr="00FC1153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A79">
        <w:rPr>
          <w:rFonts w:ascii="Times New Roman" w:hAnsi="Times New Roman" w:cs="Times New Roman"/>
          <w:b/>
          <w:i/>
          <w:sz w:val="24"/>
          <w:szCs w:val="24"/>
        </w:rPr>
        <w:t xml:space="preserve">Uwaga: musi w odpowiedzi wystąpić </w:t>
      </w:r>
      <w:r>
        <w:rPr>
          <w:rFonts w:ascii="Times New Roman" w:hAnsi="Times New Roman" w:cs="Times New Roman"/>
          <w:b/>
          <w:i/>
          <w:sz w:val="24"/>
          <w:szCs w:val="24"/>
        </w:rPr>
        <w:t>związek przyczynowo-skutkowy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(0 – 2)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 za prawidłowe podanie nazwy  i dwóch związków organicznych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 za prawidłowe podanie nazwy  lub dwóch związków organicznych</w:t>
      </w:r>
    </w:p>
    <w:p w:rsidR="00516FB5" w:rsidRPr="00A914EC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 bielmo; węglowodany/cukry i lipidy/tłuszcze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13.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p. – za podanie nazwy tkanki i jej lokalizacji oraz funkcji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za podanie nazwy tkanki i jej lokalizacji lub funkcji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podanie tylko nazwy tkanki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łączna chrzęstna; pokrywa powierzchnię kości w stawach co chroni je przed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ścieraniem/małżowina uszna, krtań – funkcja budulcowa/końce żeber co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umożliwia elastyczne połączenie z mostkiem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14.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Pr="00C31823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podanie prawidłowej nazwy grupy bezkręgowców</w:t>
      </w:r>
    </w:p>
    <w:p w:rsidR="00516FB5" w:rsidRPr="000F2FDB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koralowce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15.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1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(0 – 2)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za podanie prawidłowej nazwy pasożyta i prawidłowe uzupełnienie ramek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podanie prawidłowej nazwy pasożyta lub prawidłowe uzupełnienie ramek</w:t>
      </w:r>
    </w:p>
    <w:p w:rsidR="00516FB5" w:rsidRPr="006E093C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glista ludzka</w:t>
      </w:r>
      <w:r w:rsidR="007A5D0B" w:rsidRPr="007A5D0B">
        <w:rPr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43.65pt;margin-top:3.25pt;width:58.5pt;height:29.3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">
            <v:textbox>
              <w:txbxContent>
                <w:p w:rsidR="00516FB5" w:rsidRPr="006E093C" w:rsidRDefault="00516FB5" w:rsidP="00516F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samica</w:t>
                  </w:r>
                </w:p>
              </w:txbxContent>
            </v:textbox>
          </v:shape>
        </w:pict>
      </w:r>
      <w:r>
        <w:rPr>
          <w:b/>
          <w:bCs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22209</wp:posOffset>
            </wp:positionH>
            <wp:positionV relativeFrom="paragraph">
              <wp:posOffset>-1270</wp:posOffset>
            </wp:positionV>
            <wp:extent cx="5632450" cy="3371850"/>
            <wp:effectExtent l="19050" t="0" r="6350" b="0"/>
            <wp:wrapNone/>
            <wp:docPr id="24" name="Obraz 1" descr="C:\Users\Joanna\Documents\konkurs_biologia\2022_2023\arkusze\szkolny\scany\glista_ludz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\Documents\konkurs_biologia\2022_2023\arkusze\szkolny\scany\glista_ludzk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D0B" w:rsidRPr="007A5D0B">
        <w:rPr>
          <w:b/>
          <w:bCs/>
          <w:noProof/>
        </w:rPr>
        <w:pict>
          <v:shape id="AutoShape 7" o:spid="_x0000_s1030" type="#_x0000_t32" style="position:absolute;margin-left:327.15pt;margin-top:98.8pt;width:22.5pt;height:12.4pt;flip:x 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">
            <v:stroke endarrow="block"/>
          </v:shape>
        </w:pict>
      </w:r>
    </w:p>
    <w:p w:rsidR="00516FB5" w:rsidRDefault="006B4943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A5D0B">
        <w:rPr>
          <w:b/>
          <w:bCs/>
          <w:noProof/>
        </w:rPr>
        <w:pict>
          <v:shape id="AutoShape 6" o:spid="_x0000_s1029" type="#_x0000_t32" style="position:absolute;left:0;text-align:left;margin-left:365.15pt;margin-top:21.8pt;width:15.5pt;height:14.6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">
            <v:stroke endarrow="block"/>
          </v:shape>
        </w:pict>
      </w:r>
    </w:p>
    <w:p w:rsidR="00516FB5" w:rsidRDefault="00516FB5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FB5" w:rsidRDefault="00516FB5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FB5" w:rsidRDefault="007A5D0B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A5D0B">
        <w:rPr>
          <w:b/>
          <w:bCs/>
          <w:noProof/>
        </w:rPr>
        <w:pict>
          <v:shape id="Text Box 5" o:spid="_x0000_s1028" type="#_x0000_t202" style="position:absolute;left:0;text-align:left;margin-left:349.65pt;margin-top:18.95pt;width:52.5pt;height:29.3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">
            <v:textbox>
              <w:txbxContent>
                <w:p w:rsidR="00516FB5" w:rsidRPr="006E093C" w:rsidRDefault="00516FB5" w:rsidP="00516F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samiec</w:t>
                  </w:r>
                </w:p>
              </w:txbxContent>
            </v:textbox>
          </v:shape>
        </w:pict>
      </w:r>
    </w:p>
    <w:p w:rsidR="00516FB5" w:rsidRDefault="00516FB5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FB5" w:rsidRDefault="00516FB5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FB5" w:rsidRDefault="00516FB5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FB5" w:rsidRDefault="00516FB5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FB5" w:rsidRDefault="00516FB5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FB5" w:rsidRDefault="00516FB5" w:rsidP="00516FB5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zaznaczenie prawidłowej odpowiedzi wraz z uzasadnieniem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B, </w:t>
      </w:r>
      <w:r w:rsidR="006B4943">
        <w:rPr>
          <w:rFonts w:ascii="Times New Roman" w:hAnsi="Times New Roman" w:cs="Times New Roman"/>
          <w:sz w:val="24"/>
          <w:szCs w:val="24"/>
        </w:rPr>
        <w:t>nitkowate/obłe/niesegmentowane/</w:t>
      </w:r>
      <w:r>
        <w:rPr>
          <w:rFonts w:ascii="Times New Roman" w:hAnsi="Times New Roman" w:cs="Times New Roman"/>
          <w:sz w:val="24"/>
          <w:szCs w:val="24"/>
        </w:rPr>
        <w:t>zwężające się na końcach ciało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(0 – 2)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 za prawidłowe określenie miejsca występowania i przystosowania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za prawidłowe określenie miejsca występowania 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 jelito cienkie; oskórek odporny na działanie szkodliwych substancji/enzymów trawiennych co zabezpiecza przed strawieniem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(0 –1)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</w:t>
      </w:r>
      <w:r w:rsidRPr="007C28E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podanie dwóch prawidłowych sposobów</w:t>
      </w:r>
    </w:p>
    <w:p w:rsidR="00516FB5" w:rsidRDefault="00516FB5" w:rsidP="00516FB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Rozwiązanie: mycie rąk przed posiłkiem/ mycie warzyw i owoców/ picie wody butelkowanej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(w krajach afrykańskich)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(0 –1)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</w:t>
      </w:r>
      <w:r w:rsidRPr="007C28E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podanie prawidłowej nazwy pasożyta</w:t>
      </w:r>
    </w:p>
    <w:p w:rsidR="00516FB5" w:rsidRPr="006E093C" w:rsidRDefault="00516FB5" w:rsidP="00516FB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6B4943">
        <w:rPr>
          <w:rFonts w:ascii="Times New Roman" w:hAnsi="Times New Roman" w:cs="Times New Roman"/>
          <w:sz w:val="24"/>
          <w:szCs w:val="24"/>
        </w:rPr>
        <w:t>związanie: tasiemiec uzbrojony/</w:t>
      </w:r>
      <w:r>
        <w:rPr>
          <w:rFonts w:ascii="Times New Roman" w:hAnsi="Times New Roman" w:cs="Times New Roman"/>
          <w:sz w:val="24"/>
          <w:szCs w:val="24"/>
        </w:rPr>
        <w:t>tasiemiec nieuzbrojony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16.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1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zaznaczenie prawidłowej odpowiedzi wraz z uzasadnieniem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C, pięć par odnóży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(0 –1)</w:t>
      </w:r>
    </w:p>
    <w:p w:rsidR="00516FB5" w:rsidRPr="00527C1D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</w:t>
      </w:r>
      <w:r w:rsidRPr="00AF4F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za podanie prawidłowej wspólnej cechy</w:t>
      </w:r>
    </w:p>
    <w:p w:rsidR="00516FB5" w:rsidRPr="00F1455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chitynowy pancerz/oskórek lub stawowe odnóża</w:t>
      </w:r>
    </w:p>
    <w:p w:rsidR="00516FB5" w:rsidRPr="006A4091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17.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 xml:space="preserve">p. – za </w:t>
      </w:r>
      <w:r>
        <w:rPr>
          <w:rFonts w:ascii="Times New Roman" w:hAnsi="Times New Roman" w:cs="Times New Roman"/>
          <w:sz w:val="24"/>
          <w:szCs w:val="24"/>
        </w:rPr>
        <w:t>trzy prawidłowe oceny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– za dwie prawidłowe oceny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1 p</w:t>
      </w:r>
      <w:r>
        <w:rPr>
          <w:rFonts w:ascii="Times New Roman" w:hAnsi="Times New Roman" w:cs="Times New Roman"/>
          <w:sz w:val="24"/>
          <w:szCs w:val="24"/>
        </w:rPr>
        <w:t>.–</w:t>
      </w:r>
      <w:r w:rsidRPr="007C28E2">
        <w:rPr>
          <w:rFonts w:ascii="Times New Roman" w:hAnsi="Times New Roman" w:cs="Times New Roman"/>
          <w:sz w:val="24"/>
          <w:szCs w:val="24"/>
        </w:rPr>
        <w:t xml:space="preserve"> za jedn</w:t>
      </w:r>
      <w:r>
        <w:rPr>
          <w:rFonts w:ascii="Times New Roman" w:hAnsi="Times New Roman" w:cs="Times New Roman"/>
          <w:sz w:val="24"/>
          <w:szCs w:val="24"/>
        </w:rPr>
        <w:t xml:space="preserve">ą prawidłową ocenę 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Rozwiązanie</w:t>
      </w:r>
      <w:r>
        <w:rPr>
          <w:rFonts w:ascii="Times New Roman" w:hAnsi="Times New Roman" w:cs="Times New Roman"/>
          <w:sz w:val="24"/>
          <w:szCs w:val="24"/>
        </w:rPr>
        <w:t>: 1– nie</w:t>
      </w:r>
      <w:r w:rsidRPr="007C28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 – tak</w:t>
      </w:r>
      <w:r w:rsidRPr="007C28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– tak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DDA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BC0DDA">
        <w:rPr>
          <w:rFonts w:ascii="Times New Roman" w:hAnsi="Times New Roman" w:cs="Times New Roman"/>
          <w:b/>
          <w:sz w:val="24"/>
          <w:szCs w:val="24"/>
        </w:rPr>
        <w:t xml:space="preserve"> (0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C0DDA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p. – za podanie prawidłowej nazwy  kręgowców i prawidłowych dwóch cech skóry</w:t>
      </w: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podanie prawidłowej nazwy kręgowców</w:t>
      </w:r>
    </w:p>
    <w:p w:rsidR="00516FB5" w:rsidRPr="00F1455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Rozwiązanie</w:t>
      </w:r>
      <w:r>
        <w:rPr>
          <w:rFonts w:ascii="Times New Roman" w:hAnsi="Times New Roman" w:cs="Times New Roman"/>
          <w:sz w:val="24"/>
          <w:szCs w:val="24"/>
        </w:rPr>
        <w:t>: płazy; cienka/ dobrze ukrwiona/ wilgotna skóra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19.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 xml:space="preserve">p. – za </w:t>
      </w:r>
      <w:r>
        <w:rPr>
          <w:rFonts w:ascii="Times New Roman" w:hAnsi="Times New Roman" w:cs="Times New Roman"/>
          <w:sz w:val="24"/>
          <w:szCs w:val="24"/>
        </w:rPr>
        <w:t xml:space="preserve">cztery prawidłowe </w:t>
      </w:r>
      <w:r w:rsidRPr="007C28E2">
        <w:rPr>
          <w:rFonts w:ascii="Times New Roman" w:hAnsi="Times New Roman" w:cs="Times New Roman"/>
          <w:sz w:val="24"/>
          <w:szCs w:val="24"/>
        </w:rPr>
        <w:t xml:space="preserve">uzupełnienia  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 xml:space="preserve">p. – za </w:t>
      </w:r>
      <w:r>
        <w:rPr>
          <w:rFonts w:ascii="Times New Roman" w:hAnsi="Times New Roman" w:cs="Times New Roman"/>
          <w:sz w:val="24"/>
          <w:szCs w:val="24"/>
        </w:rPr>
        <w:t>trzy</w:t>
      </w:r>
      <w:r w:rsidRPr="007C28E2">
        <w:rPr>
          <w:rFonts w:ascii="Times New Roman" w:hAnsi="Times New Roman" w:cs="Times New Roman"/>
          <w:sz w:val="24"/>
          <w:szCs w:val="24"/>
        </w:rPr>
        <w:t xml:space="preserve"> prawidłowe uzupełnienia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E2">
        <w:rPr>
          <w:rFonts w:ascii="Times New Roman" w:hAnsi="Times New Roman" w:cs="Times New Roman"/>
          <w:sz w:val="24"/>
          <w:szCs w:val="24"/>
        </w:rPr>
        <w:t xml:space="preserve">p. – za </w:t>
      </w:r>
      <w:r>
        <w:rPr>
          <w:rFonts w:ascii="Times New Roman" w:hAnsi="Times New Roman" w:cs="Times New Roman"/>
          <w:sz w:val="24"/>
          <w:szCs w:val="24"/>
        </w:rPr>
        <w:t>jedno lub dwa</w:t>
      </w:r>
      <w:r w:rsidRPr="007C28E2">
        <w:rPr>
          <w:rFonts w:ascii="Times New Roman" w:hAnsi="Times New Roman" w:cs="Times New Roman"/>
          <w:sz w:val="24"/>
          <w:szCs w:val="24"/>
        </w:rPr>
        <w:t xml:space="preserve"> prawidłowe </w:t>
      </w:r>
      <w:r>
        <w:rPr>
          <w:rFonts w:ascii="Times New Roman" w:hAnsi="Times New Roman" w:cs="Times New Roman"/>
          <w:sz w:val="24"/>
          <w:szCs w:val="24"/>
        </w:rPr>
        <w:t>uzupełnienia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Rozwiązanie: 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Gady są </w:t>
      </w:r>
      <w:r w:rsidRPr="00C44386">
        <w:rPr>
          <w:rFonts w:ascii="Times New Roman" w:hAnsi="Times New Roman" w:cs="Times New Roman"/>
          <w:b/>
          <w:sz w:val="24"/>
          <w:szCs w:val="24"/>
        </w:rPr>
        <w:t>jajorodne</w:t>
      </w:r>
      <w:r>
        <w:rPr>
          <w:rFonts w:ascii="Times New Roman" w:hAnsi="Times New Roman" w:cs="Times New Roman"/>
          <w:sz w:val="24"/>
          <w:szCs w:val="24"/>
        </w:rPr>
        <w:t xml:space="preserve">. Występuje u nich zapłodnienie </w:t>
      </w:r>
      <w:r w:rsidRPr="00C44386">
        <w:rPr>
          <w:rFonts w:ascii="Times New Roman" w:hAnsi="Times New Roman" w:cs="Times New Roman"/>
          <w:b/>
          <w:sz w:val="24"/>
          <w:szCs w:val="24"/>
        </w:rPr>
        <w:t>wewnętrzne</w:t>
      </w:r>
      <w:r>
        <w:rPr>
          <w:rFonts w:ascii="Times New Roman" w:hAnsi="Times New Roman" w:cs="Times New Roman"/>
          <w:sz w:val="24"/>
          <w:szCs w:val="24"/>
        </w:rPr>
        <w:t xml:space="preserve">. W rozwoju </w:t>
      </w:r>
      <w:r w:rsidRPr="006B4943">
        <w:rPr>
          <w:rFonts w:ascii="Times New Roman" w:hAnsi="Times New Roman" w:cs="Times New Roman"/>
          <w:b/>
          <w:sz w:val="24"/>
          <w:szCs w:val="24"/>
        </w:rPr>
        <w:t>nie występuje</w:t>
      </w:r>
      <w:r>
        <w:rPr>
          <w:rFonts w:ascii="Times New Roman" w:hAnsi="Times New Roman" w:cs="Times New Roman"/>
          <w:sz w:val="24"/>
          <w:szCs w:val="24"/>
        </w:rPr>
        <w:t xml:space="preserve"> postać larwalna. Większość gadów </w:t>
      </w:r>
      <w:r w:rsidRPr="00C44386">
        <w:rPr>
          <w:rFonts w:ascii="Times New Roman" w:hAnsi="Times New Roman" w:cs="Times New Roman"/>
          <w:b/>
          <w:sz w:val="24"/>
          <w:szCs w:val="24"/>
        </w:rPr>
        <w:t>nie opiekuje się</w:t>
      </w:r>
      <w:r>
        <w:rPr>
          <w:rFonts w:ascii="Times New Roman" w:hAnsi="Times New Roman" w:cs="Times New Roman"/>
          <w:sz w:val="24"/>
          <w:szCs w:val="24"/>
        </w:rPr>
        <w:t xml:space="preserve"> jajami i potomstwem. Wyjątek stanowią </w:t>
      </w:r>
      <w:r w:rsidRPr="00C44386">
        <w:rPr>
          <w:rFonts w:ascii="Times New Roman" w:hAnsi="Times New Roman" w:cs="Times New Roman"/>
          <w:b/>
          <w:sz w:val="24"/>
          <w:szCs w:val="24"/>
        </w:rPr>
        <w:t>krokodyle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8E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20.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E">
        <w:rPr>
          <w:rFonts w:ascii="Times New Roman" w:hAnsi="Times New Roman" w:cs="Times New Roman"/>
          <w:sz w:val="24"/>
          <w:szCs w:val="24"/>
        </w:rPr>
        <w:t>a 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podanie prawidłowego wyjaśnienia</w:t>
      </w:r>
    </w:p>
    <w:p w:rsidR="00516FB5" w:rsidRDefault="00516FB5" w:rsidP="00516FB5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zarówno podczas wdechu jak wydechu przez płuca przechodzi świeże powietrze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(0 – 1)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p. – za prawidłowe wyjaśnienie znaczenia wysokiej wydajności układu oddechowego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propozycja odpowiedzi</w:t>
      </w:r>
    </w:p>
    <w:p w:rsidR="00516FB5" w:rsidRDefault="00516FB5" w:rsidP="0051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tkanek dostarczana jest duża ilość tlenu i umożliwia to uwalnianie dużej ilości energii </w:t>
      </w:r>
      <w:r>
        <w:rPr>
          <w:rFonts w:ascii="Times New Roman" w:hAnsi="Times New Roman" w:cs="Times New Roman"/>
          <w:sz w:val="24"/>
          <w:szCs w:val="24"/>
        </w:rPr>
        <w:br/>
        <w:t>w procesie oddychania wewnątrzkomórkowego, co ptaki wykorzystują do pracy mięśni podczas lotu /do utrzymania stałej temperatury ciała</w:t>
      </w:r>
    </w:p>
    <w:p w:rsidR="00516FB5" w:rsidRPr="007C28E2" w:rsidRDefault="00516FB5" w:rsidP="0051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21.</w:t>
      </w:r>
      <w:r w:rsidRPr="007C28E2">
        <w:rPr>
          <w:rFonts w:ascii="Times New Roman" w:hAnsi="Times New Roman" w:cs="Times New Roman"/>
          <w:b/>
          <w:sz w:val="24"/>
          <w:szCs w:val="24"/>
        </w:rPr>
        <w:t xml:space="preserve"> (0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C28E2">
        <w:rPr>
          <w:rFonts w:ascii="Times New Roman" w:hAnsi="Times New Roman" w:cs="Times New Roman"/>
          <w:b/>
          <w:sz w:val="24"/>
          <w:szCs w:val="24"/>
        </w:rPr>
        <w:t>)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 – za zaznaczenie prawidłowych dwóch odpowiedzi 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Rozwiązanie: C, D</w:t>
      </w:r>
    </w:p>
    <w:p w:rsidR="00516FB5" w:rsidRDefault="00516FB5" w:rsidP="0051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B5" w:rsidRDefault="00516FB5" w:rsidP="00516FB5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516FB5" w:rsidRDefault="00516FB5" w:rsidP="00516FB5"/>
    <w:p w:rsidR="00516FB5" w:rsidRDefault="00516FB5" w:rsidP="00516FB5"/>
    <w:p w:rsidR="00C43CE4" w:rsidRDefault="00C43CE4"/>
    <w:sectPr w:rsidR="00C43CE4" w:rsidSect="00FC11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6F" w:rsidRDefault="002A0A6F" w:rsidP="007A5D0B">
      <w:pPr>
        <w:spacing w:after="0" w:line="240" w:lineRule="auto"/>
      </w:pPr>
      <w:r>
        <w:separator/>
      </w:r>
    </w:p>
  </w:endnote>
  <w:endnote w:type="continuationSeparator" w:id="1">
    <w:p w:rsidR="002A0A6F" w:rsidRDefault="002A0A6F" w:rsidP="007A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173016"/>
      <w:docPartObj>
        <w:docPartGallery w:val="Page Numbers (Bottom of Page)"/>
        <w:docPartUnique/>
      </w:docPartObj>
    </w:sdtPr>
    <w:sdtContent>
      <w:p w:rsidR="00F14555" w:rsidRDefault="007A5D0B">
        <w:pPr>
          <w:pStyle w:val="Stopka"/>
          <w:jc w:val="center"/>
        </w:pPr>
        <w:r>
          <w:fldChar w:fldCharType="begin"/>
        </w:r>
        <w:r w:rsidR="00C43CE4">
          <w:instrText xml:space="preserve"> PAGE   \* MERGEFORMAT </w:instrText>
        </w:r>
        <w:r>
          <w:fldChar w:fldCharType="separate"/>
        </w:r>
        <w:r w:rsidR="006B49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4555" w:rsidRDefault="002A0A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6F" w:rsidRDefault="002A0A6F" w:rsidP="007A5D0B">
      <w:pPr>
        <w:spacing w:after="0" w:line="240" w:lineRule="auto"/>
      </w:pPr>
      <w:r>
        <w:separator/>
      </w:r>
    </w:p>
  </w:footnote>
  <w:footnote w:type="continuationSeparator" w:id="1">
    <w:p w:rsidR="002A0A6F" w:rsidRDefault="002A0A6F" w:rsidP="007A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86A"/>
    <w:multiLevelType w:val="hybridMultilevel"/>
    <w:tmpl w:val="132252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26593A"/>
    <w:multiLevelType w:val="hybridMultilevel"/>
    <w:tmpl w:val="A8847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2C4F16"/>
    <w:multiLevelType w:val="hybridMultilevel"/>
    <w:tmpl w:val="4A0E5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FB5"/>
    <w:rsid w:val="002A0A6F"/>
    <w:rsid w:val="00516FB5"/>
    <w:rsid w:val="006B4943"/>
    <w:rsid w:val="007A5D0B"/>
    <w:rsid w:val="00C4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3"/>
        <o:r id="V:Rule5" type="connector" idref="#AutoShape 6"/>
        <o:r id="V:Rule6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FB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16F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16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1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2022-11-15T09:37:00Z</cp:lastPrinted>
  <dcterms:created xsi:type="dcterms:W3CDTF">2022-11-15T09:36:00Z</dcterms:created>
  <dcterms:modified xsi:type="dcterms:W3CDTF">2022-11-21T11:15:00Z</dcterms:modified>
</cp:coreProperties>
</file>